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水乡</w:t>
      </w:r>
      <w:r>
        <w:rPr>
          <w:rFonts w:eastAsia="方正小标宋简体"/>
          <w:kern w:val="0"/>
          <w:sz w:val="44"/>
          <w:szCs w:val="44"/>
        </w:rPr>
        <w:t>战略性新兴产业基地</w:t>
      </w:r>
    </w:p>
    <w:p>
      <w:pPr>
        <w:spacing w:line="640" w:lineRule="exact"/>
        <w:ind w:firstLine="0" w:firstLineChars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扶持</w:t>
      </w:r>
      <w:r>
        <w:rPr>
          <w:rFonts w:hint="eastAsia" w:eastAsia="方正小标宋简体"/>
          <w:sz w:val="44"/>
          <w:szCs w:val="44"/>
          <w:lang w:eastAsia="zh-CN"/>
        </w:rPr>
        <w:t>措施</w:t>
      </w:r>
      <w:r>
        <w:rPr>
          <w:rFonts w:hint="eastAsia" w:eastAsia="方正小标宋简体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申报书</w:t>
      </w:r>
    </w:p>
    <w:p>
      <w:pPr>
        <w:ind w:firstLine="883"/>
        <w:rPr>
          <w:rFonts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（2021-2022年度）</w:t>
      </w:r>
    </w:p>
    <w:p>
      <w:pPr>
        <w:rPr>
          <w:rFonts w:eastAsia="黑体"/>
          <w:sz w:val="10"/>
        </w:rPr>
      </w:pPr>
    </w:p>
    <w:p>
      <w:pPr>
        <w:rPr>
          <w:rFonts w:eastAsia="黑体"/>
          <w:sz w:val="10"/>
        </w:rPr>
      </w:pPr>
    </w:p>
    <w:p>
      <w:pPr>
        <w:ind w:firstLine="880"/>
        <w:rPr>
          <w:rFonts w:eastAsia="黑体"/>
          <w:sz w:val="44"/>
        </w:rPr>
      </w:pPr>
    </w:p>
    <w:p>
      <w:pPr>
        <w:ind w:firstLine="0" w:firstLineChars="0"/>
        <w:rPr>
          <w:rFonts w:eastAsia="黑体"/>
          <w:sz w:val="44"/>
        </w:rPr>
      </w:pPr>
    </w:p>
    <w:p>
      <w:pPr>
        <w:ind w:left="1600" w:leftChars="5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>
      <w:pPr>
        <w:ind w:left="1600" w:leftChars="5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>
      <w:pPr>
        <w:ind w:left="1600" w:leftChars="5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>
      <w:pPr>
        <w:ind w:left="1600" w:leftChars="5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>
      <w:pPr>
        <w:ind w:left="1600" w:leftChars="500" w:firstLine="720"/>
        <w:rPr>
          <w:rFonts w:eastAsia="黑体"/>
          <w:sz w:val="36"/>
          <w:szCs w:val="36"/>
        </w:rPr>
      </w:pPr>
    </w:p>
    <w:p>
      <w:pPr>
        <w:ind w:left="1600" w:leftChars="500" w:firstLine="720"/>
        <w:rPr>
          <w:rFonts w:eastAsia="黑体"/>
          <w:sz w:val="36"/>
          <w:szCs w:val="36"/>
        </w:rPr>
      </w:pPr>
    </w:p>
    <w:p>
      <w:pPr>
        <w:ind w:left="1600" w:leftChars="500" w:firstLine="720"/>
        <w:rPr>
          <w:rFonts w:eastAsia="黑体"/>
          <w:sz w:val="36"/>
          <w:szCs w:val="36"/>
        </w:rPr>
      </w:pPr>
    </w:p>
    <w:p>
      <w:pPr>
        <w:ind w:firstLine="0" w:firstLineChars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 xml:space="preserve">年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 xml:space="preserve">月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>
      <w:pPr>
        <w:ind w:firstLine="0" w:firstLineChars="0"/>
        <w:jc w:val="center"/>
        <w:rPr>
          <w:rFonts w:eastAsia="黑体"/>
          <w:sz w:val="36"/>
          <w:szCs w:val="36"/>
        </w:rPr>
      </w:pPr>
    </w:p>
    <w:p>
      <w:pPr>
        <w:ind w:firstLine="0" w:firstLineChars="0"/>
        <w:jc w:val="center"/>
        <w:rPr>
          <w:rFonts w:eastAsia="黑体"/>
          <w:sz w:val="36"/>
          <w:szCs w:val="36"/>
        </w:rPr>
      </w:pPr>
    </w:p>
    <w:p>
      <w:pPr>
        <w:ind w:firstLine="0" w:firstLineChars="0"/>
        <w:jc w:val="center"/>
        <w:rPr>
          <w:rFonts w:eastAsia="黑体"/>
          <w:sz w:val="36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(本申报书一式三份）</w:t>
      </w:r>
    </w:p>
    <w:p>
      <w:pPr>
        <w:ind w:firstLine="0" w:firstLineChars="0"/>
        <w:jc w:val="center"/>
        <w:rPr>
          <w:rFonts w:eastAsia="黑体"/>
          <w:sz w:val="36"/>
          <w:szCs w:val="36"/>
        </w:rPr>
      </w:pPr>
    </w:p>
    <w:p>
      <w:pPr>
        <w:spacing w:line="240" w:lineRule="auto"/>
        <w:ind w:firstLine="0" w:firstLineChars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t xml:space="preserve">附件1：              </w:t>
      </w:r>
    </w:p>
    <w:p>
      <w:pPr>
        <w:spacing w:line="640" w:lineRule="exact"/>
        <w:ind w:firstLine="0" w:firstLineChars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申请表</w:t>
      </w:r>
    </w:p>
    <w:p>
      <w:pPr>
        <w:spacing w:line="240" w:lineRule="auto"/>
        <w:ind w:firstLine="0" w:firstLineChars="0"/>
        <w:jc w:val="right"/>
        <w:rPr>
          <w:sz w:val="24"/>
        </w:rPr>
      </w:pPr>
    </w:p>
    <w:p>
      <w:pPr>
        <w:spacing w:line="240" w:lineRule="auto"/>
        <w:ind w:firstLine="0" w:firstLineChars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Style w:val="2"/>
        <w:tblW w:w="10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1"/>
        <w:gridCol w:w="1510"/>
        <w:gridCol w:w="1443"/>
        <w:gridCol w:w="110"/>
        <w:gridCol w:w="339"/>
        <w:gridCol w:w="709"/>
        <w:gridCol w:w="285"/>
        <w:gridCol w:w="91"/>
        <w:gridCol w:w="9"/>
        <w:gridCol w:w="1344"/>
        <w:gridCol w:w="286"/>
        <w:gridCol w:w="492"/>
        <w:gridCol w:w="58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46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46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名称</w:t>
            </w:r>
          </w:p>
        </w:tc>
        <w:tc>
          <w:tcPr>
            <w:tcW w:w="8541" w:type="dxa"/>
            <w:gridSpan w:val="1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  <w:r>
              <w:rPr>
                <w:rFonts w:hint="eastAsia"/>
                <w:kern w:val="0"/>
                <w:sz w:val="20"/>
                <w:szCs w:val="20"/>
              </w:rPr>
              <w:t>（开办资金）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主要出资方的国别（或地区）</w:t>
            </w:r>
          </w:p>
        </w:tc>
        <w:tc>
          <w:tcPr>
            <w:tcW w:w="8541" w:type="dxa"/>
            <w:gridSpan w:val="1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□中国大陆 □香港 □台湾 □日本 □美国 □韩国 □其他（请填写）_______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</w:t>
            </w:r>
            <w:r>
              <w:rPr>
                <w:kern w:val="0"/>
                <w:sz w:val="20"/>
                <w:szCs w:val="20"/>
              </w:rPr>
              <w:t>地址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541" w:type="dxa"/>
            <w:gridSpan w:val="1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pStyle w:val="4"/>
              <w:jc w:val="center"/>
              <w:rPr>
                <w:rFonts w:hint="default"/>
                <w:sz w:val="20"/>
              </w:rPr>
            </w:pPr>
            <w:r>
              <w:rPr>
                <w:rFonts w:hint="default" w:eastAsia="仿宋_GB2312"/>
                <w:kern w:val="0"/>
                <w:sz w:val="20"/>
              </w:rPr>
              <w:t>开户银行全称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pStyle w:val="4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pStyle w:val="4"/>
              <w:jc w:val="center"/>
              <w:rPr>
                <w:rFonts w:hint="default"/>
                <w:sz w:val="20"/>
              </w:rPr>
            </w:pPr>
            <w:r>
              <w:rPr>
                <w:rFonts w:hint="default" w:eastAsia="仿宋_GB2312"/>
                <w:kern w:val="0"/>
                <w:sz w:val="20"/>
              </w:rPr>
              <w:t>开户银行账号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pStyle w:val="4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46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541" w:type="dxa"/>
            <w:gridSpan w:val="1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简介</w:t>
            </w:r>
          </w:p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</w:t>
            </w: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股权构成，主要产品和服务，技术开发能力，获得奖励、荣誉、资格称号等情况）</w:t>
            </w:r>
          </w:p>
        </w:tc>
        <w:tc>
          <w:tcPr>
            <w:tcW w:w="854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（三）经营情况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6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2020年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2021年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2022年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*营业收入（万元）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*工业总产值（万元）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*实缴税金（万元）</w:t>
            </w: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*工业投资（万元）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46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申请事项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（请在□内打√，如涉及2项以上申请，请另表填写）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auto"/>
              <w:ind w:firstLineChars="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数字经济</w:t>
            </w:r>
          </w:p>
          <w:p>
            <w:pPr>
              <w:spacing w:line="240" w:lineRule="auto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□固定投资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□经济贡献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□创新企业</w:t>
            </w:r>
          </w:p>
          <w:p>
            <w:pPr>
              <w:spacing w:line="240" w:lineRule="auto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□设备购置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□企业入园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□金融扶持</w:t>
            </w:r>
          </w:p>
          <w:p>
            <w:pPr>
              <w:spacing w:line="240" w:lineRule="auto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□产业载体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□人才引进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□活动举办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□一事一议</w:t>
            </w:r>
          </w:p>
        </w:tc>
        <w:tc>
          <w:tcPr>
            <w:tcW w:w="4239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（二）新能源</w:t>
            </w:r>
          </w:p>
          <w:p>
            <w:pPr>
              <w:spacing w:line="240" w:lineRule="auto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□固定投资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□经济贡献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□设备购置</w:t>
            </w:r>
          </w:p>
          <w:p>
            <w:pPr>
              <w:spacing w:line="240" w:lineRule="auto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□研发投入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□企业用房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□载体运营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□人才引进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□公共平台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□示范应用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□一事一议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项目基本情况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（根据申报条件填写符合条件具体情况）</w:t>
            </w:r>
          </w:p>
        </w:tc>
        <w:tc>
          <w:tcPr>
            <w:tcW w:w="8350" w:type="dxa"/>
            <w:gridSpan w:val="13"/>
            <w:vAlign w:val="center"/>
          </w:tcPr>
          <w:p>
            <w:pPr>
              <w:spacing w:line="240" w:lineRule="auto"/>
              <w:ind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例：拟申请扶持的企业概况，2</w:t>
            </w:r>
            <w:r>
              <w:rPr>
                <w:kern w:val="0"/>
                <w:sz w:val="20"/>
                <w:szCs w:val="20"/>
              </w:rPr>
              <w:t>021-</w:t>
            </w:r>
            <w:r>
              <w:rPr>
                <w:rFonts w:hint="eastAsia"/>
                <w:kern w:val="0"/>
                <w:sz w:val="20"/>
                <w:szCs w:val="20"/>
              </w:rPr>
              <w:t>2022年固定资产投资达3亿元，按2%奖励可申请固定投资奖励600万元等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083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</w:tc>
        <w:tc>
          <w:tcPr>
            <w:tcW w:w="3863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083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是否有享受重叠、交叉、相似的政策优惠</w:t>
            </w:r>
          </w:p>
        </w:tc>
        <w:tc>
          <w:tcPr>
            <w:tcW w:w="3863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/否，如“是”请填写政策情况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46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rPr>
                <w:kern w:val="0"/>
                <w:sz w:val="24"/>
                <w:szCs w:val="20"/>
              </w:rPr>
            </w:pPr>
            <w:r>
              <w:rPr>
                <w:rFonts w:hint="eastAsia" w:eastAsia="黑体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hint="eastAsia" w:eastAsia="黑体"/>
                <w:kern w:val="0"/>
                <w:sz w:val="24"/>
                <w:szCs w:val="28"/>
              </w:rPr>
              <w:t>水乡功能区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水乡功能区（属地镇）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35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仿宋_GB2312"/>
                <w:kern w:val="0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经审核，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eastAsia="zh-CN"/>
              </w:rPr>
              <w:t>数据真实准确，</w:t>
            </w:r>
            <w:r>
              <w:rPr>
                <w:rFonts w:ascii="Times New Roman" w:hAnsi="Times New Roman" w:eastAsia="仿宋_GB2312"/>
                <w:kern w:val="0"/>
                <w:sz w:val="20"/>
              </w:rPr>
              <w:t>申报资料齐全完整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eastAsia="zh-CN"/>
              </w:rPr>
              <w:t>、真实有效，</w:t>
            </w:r>
            <w:r>
              <w:rPr>
                <w:rFonts w:ascii="Times New Roman" w:hAnsi="Times New Roman" w:eastAsia="仿宋_GB2312"/>
                <w:kern w:val="0"/>
                <w:sz w:val="20"/>
              </w:rPr>
              <w:t>该企业申报的项目符合申报要求。</w:t>
            </w:r>
          </w:p>
          <w:p>
            <w:pPr>
              <w:pStyle w:val="5"/>
              <w:rPr>
                <w:rFonts w:ascii="Times New Roman" w:hAnsi="Times New Roman" w:eastAsia="仿宋_GB2312"/>
                <w:kern w:val="0"/>
                <w:sz w:val="20"/>
              </w:rPr>
            </w:pPr>
          </w:p>
          <w:p>
            <w:pPr>
              <w:pStyle w:val="5"/>
              <w:rPr>
                <w:rFonts w:ascii="Times New Roman" w:hAnsi="Times New Roman" w:eastAsia="仿宋_GB2312"/>
                <w:kern w:val="0"/>
                <w:sz w:val="20"/>
              </w:rPr>
            </w:pPr>
          </w:p>
          <w:p>
            <w:pPr>
              <w:pStyle w:val="5"/>
              <w:rPr>
                <w:rFonts w:ascii="Times New Roman" w:hAnsi="Times New Roman" w:eastAsia="仿宋_GB2312"/>
                <w:kern w:val="0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 xml:space="preserve">  </w:t>
            </w:r>
          </w:p>
          <w:p>
            <w:pPr>
              <w:pStyle w:val="5"/>
              <w:rPr>
                <w:rFonts w:ascii="Times New Roman" w:hAnsi="Times New Roman" w:eastAsia="仿宋_GB2312"/>
                <w:kern w:val="0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 xml:space="preserve">                                               （盖章）      </w:t>
            </w:r>
          </w:p>
          <w:p>
            <w:pPr>
              <w:pStyle w:val="5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 xml:space="preserve">                                      日期：      年    月   日</w:t>
            </w:r>
          </w:p>
        </w:tc>
      </w:tr>
    </w:tbl>
    <w:p>
      <w:pPr>
        <w:ind w:left="0" w:leftChars="0" w:firstLine="0" w:firstLineChars="0"/>
        <w:rPr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5252C"/>
    <w:multiLevelType w:val="multilevel"/>
    <w:tmpl w:val="26B5252C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017D27"/>
    <w:rsid w:val="00093018"/>
    <w:rsid w:val="00133002"/>
    <w:rsid w:val="00154F9B"/>
    <w:rsid w:val="001B6802"/>
    <w:rsid w:val="001C29CA"/>
    <w:rsid w:val="001E1328"/>
    <w:rsid w:val="00231A1B"/>
    <w:rsid w:val="0028139D"/>
    <w:rsid w:val="002C3EAC"/>
    <w:rsid w:val="002F1075"/>
    <w:rsid w:val="0033357E"/>
    <w:rsid w:val="004106FC"/>
    <w:rsid w:val="00413FCB"/>
    <w:rsid w:val="004E5F19"/>
    <w:rsid w:val="00536B00"/>
    <w:rsid w:val="00551A7F"/>
    <w:rsid w:val="00655BCC"/>
    <w:rsid w:val="006A03C6"/>
    <w:rsid w:val="006C0F59"/>
    <w:rsid w:val="00724E2B"/>
    <w:rsid w:val="00881EB7"/>
    <w:rsid w:val="008C245D"/>
    <w:rsid w:val="00987ED3"/>
    <w:rsid w:val="009E2ADB"/>
    <w:rsid w:val="00B56655"/>
    <w:rsid w:val="00BC1E06"/>
    <w:rsid w:val="00BD3EEE"/>
    <w:rsid w:val="00C92DB1"/>
    <w:rsid w:val="00CA4027"/>
    <w:rsid w:val="00CF17D0"/>
    <w:rsid w:val="00D6027E"/>
    <w:rsid w:val="00E24F44"/>
    <w:rsid w:val="00EE335D"/>
    <w:rsid w:val="00EF71E2"/>
    <w:rsid w:val="00F44708"/>
    <w:rsid w:val="00F55841"/>
    <w:rsid w:val="00FF2ED6"/>
    <w:rsid w:val="022E1E4A"/>
    <w:rsid w:val="04EE3D14"/>
    <w:rsid w:val="08931509"/>
    <w:rsid w:val="09AA3957"/>
    <w:rsid w:val="0A8F4BFA"/>
    <w:rsid w:val="0CC8306B"/>
    <w:rsid w:val="0D0A2165"/>
    <w:rsid w:val="11486A97"/>
    <w:rsid w:val="174C5985"/>
    <w:rsid w:val="1814783D"/>
    <w:rsid w:val="1BA37CA2"/>
    <w:rsid w:val="1D2370F5"/>
    <w:rsid w:val="1DFC0533"/>
    <w:rsid w:val="1F2F42EA"/>
    <w:rsid w:val="22200195"/>
    <w:rsid w:val="29B544EE"/>
    <w:rsid w:val="29EB4589"/>
    <w:rsid w:val="2A743A44"/>
    <w:rsid w:val="2AD31DDB"/>
    <w:rsid w:val="2CC126AD"/>
    <w:rsid w:val="2FF764E3"/>
    <w:rsid w:val="326D7A3C"/>
    <w:rsid w:val="32EE5C22"/>
    <w:rsid w:val="34EB33C5"/>
    <w:rsid w:val="3880575C"/>
    <w:rsid w:val="3A5A124D"/>
    <w:rsid w:val="3C8D7028"/>
    <w:rsid w:val="3CFA49C1"/>
    <w:rsid w:val="3DB10277"/>
    <w:rsid w:val="40483DED"/>
    <w:rsid w:val="432D635E"/>
    <w:rsid w:val="468562AC"/>
    <w:rsid w:val="477F6BA7"/>
    <w:rsid w:val="47EC2137"/>
    <w:rsid w:val="48126912"/>
    <w:rsid w:val="48402380"/>
    <w:rsid w:val="4C2102C6"/>
    <w:rsid w:val="4C3D008F"/>
    <w:rsid w:val="4CD374E4"/>
    <w:rsid w:val="4CFE59D5"/>
    <w:rsid w:val="4D7E6660"/>
    <w:rsid w:val="4DD9377F"/>
    <w:rsid w:val="504C6760"/>
    <w:rsid w:val="50BA2F6A"/>
    <w:rsid w:val="57687802"/>
    <w:rsid w:val="57A6743D"/>
    <w:rsid w:val="5C740673"/>
    <w:rsid w:val="61D12BE3"/>
    <w:rsid w:val="65796F79"/>
    <w:rsid w:val="66791AB1"/>
    <w:rsid w:val="66912BCB"/>
    <w:rsid w:val="673673FF"/>
    <w:rsid w:val="67BA61BC"/>
    <w:rsid w:val="68460A3A"/>
    <w:rsid w:val="68BA23AE"/>
    <w:rsid w:val="6AD55304"/>
    <w:rsid w:val="6D8923A0"/>
    <w:rsid w:val="6FEA5528"/>
    <w:rsid w:val="70076161"/>
    <w:rsid w:val="702719AD"/>
    <w:rsid w:val="71C435F1"/>
    <w:rsid w:val="71EF4E5E"/>
    <w:rsid w:val="74491143"/>
    <w:rsid w:val="756C55D3"/>
    <w:rsid w:val="76A104DF"/>
    <w:rsid w:val="76D241AE"/>
    <w:rsid w:val="784979A4"/>
    <w:rsid w:val="78704A93"/>
    <w:rsid w:val="791504EA"/>
    <w:rsid w:val="793A1320"/>
    <w:rsid w:val="7B0777DE"/>
    <w:rsid w:val="7D7914C8"/>
    <w:rsid w:val="7EB3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Normal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E51A4-5542-44BB-9E34-53C8B6754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223</Words>
  <Characters>1274</Characters>
  <Lines>10</Lines>
  <Paragraphs>2</Paragraphs>
  <TotalTime>3</TotalTime>
  <ScaleCrop>false</ScaleCrop>
  <LinksUpToDate>false</LinksUpToDate>
  <CharactersWithSpaces>1495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2022-07-05T02:43:00Z</dcterms:created>
  <dc:creator>pat</dc:creator>
  <cp:lastModifiedBy>杨明诗</cp:lastModifiedBy>
  <dcterms:modified xsi:type="dcterms:W3CDTF">2023-03-22T06:31:44Z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48EB99AA091B4D43A63BA4B2DE532B8E</vt:lpwstr>
  </property>
</Properties>
</file>